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536"/>
      </w:tblGrid>
      <w:tr w:rsidR="00D25E45" w:rsidRPr="00EA7FE2" w:rsidTr="00EA7FE2">
        <w:tc>
          <w:tcPr>
            <w:tcW w:w="5671" w:type="dxa"/>
          </w:tcPr>
          <w:p w:rsidR="00D25E45" w:rsidRPr="00EA7FE2" w:rsidRDefault="00D25E45" w:rsidP="00EA7FE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</w:p>
          <w:p w:rsidR="00D25E45" w:rsidRPr="00EA7FE2" w:rsidRDefault="00D25E45" w:rsidP="00EA7FE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«Оператор вторичных материальных ресурсов»</w:t>
            </w:r>
            <w:r w:rsidR="0066306B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Учреждение)</w:t>
            </w:r>
          </w:p>
        </w:tc>
        <w:tc>
          <w:tcPr>
            <w:tcW w:w="4536" w:type="dxa"/>
          </w:tcPr>
          <w:p w:rsidR="00D25E45" w:rsidRPr="00EA7FE2" w:rsidRDefault="00D25E45" w:rsidP="00EA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D25E45" w:rsidRPr="00EA7FE2" w:rsidRDefault="00D25E45" w:rsidP="00EA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Протоколом заседания комиссии по противодействию коррупции</w:t>
            </w:r>
          </w:p>
          <w:p w:rsidR="00D25E45" w:rsidRPr="00EA7FE2" w:rsidRDefault="00D25E45" w:rsidP="00EA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01741" w:rsidRPr="00EA7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C9C" w:rsidRPr="00EA7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205BFC" w:rsidRPr="00EA7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910" w:rsidRPr="00EA7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557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5557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910" w:rsidRPr="00EA7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50D5F" w:rsidRPr="00EA7FE2" w:rsidRDefault="00850D5F" w:rsidP="00EA7FE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E45" w:rsidRPr="00EA7FE2" w:rsidRDefault="00D25E45" w:rsidP="00EA7FE2">
      <w:pPr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7FE2">
        <w:rPr>
          <w:rFonts w:ascii="Times New Roman" w:hAnsi="Times New Roman" w:cs="Times New Roman"/>
          <w:sz w:val="28"/>
          <w:szCs w:val="28"/>
        </w:rPr>
        <w:t>ПЛАН</w:t>
      </w:r>
    </w:p>
    <w:p w:rsidR="008D58C0" w:rsidRPr="00EA7FE2" w:rsidRDefault="00D25E45" w:rsidP="00EA7FE2">
      <w:pPr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7FE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C3048" w:rsidRPr="00EA7FE2">
        <w:rPr>
          <w:rFonts w:ascii="Times New Roman" w:hAnsi="Times New Roman" w:cs="Times New Roman"/>
          <w:sz w:val="28"/>
          <w:szCs w:val="28"/>
        </w:rPr>
        <w:t>комиссии</w:t>
      </w:r>
      <w:r w:rsidR="008D58C0" w:rsidRPr="00EA7FE2">
        <w:rPr>
          <w:rFonts w:ascii="Times New Roman" w:hAnsi="Times New Roman" w:cs="Times New Roman"/>
          <w:sz w:val="28"/>
          <w:szCs w:val="28"/>
        </w:rPr>
        <w:t xml:space="preserve"> </w:t>
      </w:r>
      <w:r w:rsidR="00CC3048" w:rsidRPr="00EA7FE2">
        <w:rPr>
          <w:rFonts w:ascii="Times New Roman" w:hAnsi="Times New Roman" w:cs="Times New Roman"/>
          <w:sz w:val="28"/>
          <w:szCs w:val="28"/>
        </w:rPr>
        <w:t>по противодействию</w:t>
      </w:r>
    </w:p>
    <w:p w:rsidR="00397047" w:rsidRPr="00EA7FE2" w:rsidRDefault="00CC3048" w:rsidP="00EA7FE2">
      <w:pPr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7FE2">
        <w:rPr>
          <w:rFonts w:ascii="Times New Roman" w:hAnsi="Times New Roman" w:cs="Times New Roman"/>
          <w:sz w:val="28"/>
          <w:szCs w:val="28"/>
        </w:rPr>
        <w:t>коррупции</w:t>
      </w:r>
      <w:r w:rsidR="008D58C0" w:rsidRPr="00EA7FE2">
        <w:rPr>
          <w:rFonts w:ascii="Times New Roman" w:hAnsi="Times New Roman" w:cs="Times New Roman"/>
          <w:sz w:val="28"/>
          <w:szCs w:val="28"/>
        </w:rPr>
        <w:t xml:space="preserve"> </w:t>
      </w:r>
      <w:r w:rsidR="00FC44E8" w:rsidRPr="00EA7FE2">
        <w:rPr>
          <w:rFonts w:ascii="Times New Roman" w:hAnsi="Times New Roman" w:cs="Times New Roman"/>
          <w:sz w:val="28"/>
          <w:szCs w:val="28"/>
        </w:rPr>
        <w:t>на 2022 год</w:t>
      </w:r>
    </w:p>
    <w:tbl>
      <w:tblPr>
        <w:tblStyle w:val="a3"/>
        <w:tblpPr w:leftFromText="180" w:rightFromText="180" w:vertAnchor="text" w:horzAnchor="margin" w:tblpXSpec="center" w:tblpY="428"/>
        <w:tblW w:w="10315" w:type="dxa"/>
        <w:tblLook w:val="04A0" w:firstRow="1" w:lastRow="0" w:firstColumn="1" w:lastColumn="0" w:noHBand="0" w:noVBand="1"/>
      </w:tblPr>
      <w:tblGrid>
        <w:gridCol w:w="594"/>
        <w:gridCol w:w="5326"/>
        <w:gridCol w:w="2243"/>
        <w:gridCol w:w="2152"/>
      </w:tblGrid>
      <w:tr w:rsidR="00007ABC" w:rsidRPr="00EA7FE2" w:rsidTr="00EA7FE2">
        <w:trPr>
          <w:trHeight w:val="39"/>
        </w:trPr>
        <w:tc>
          <w:tcPr>
            <w:tcW w:w="594" w:type="dxa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26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6" w:type="dxa"/>
          </w:tcPr>
          <w:p w:rsidR="00FC44E8" w:rsidRPr="00EA7FE2" w:rsidRDefault="00FC44E8" w:rsidP="00EA7FE2">
            <w:pPr>
              <w:pStyle w:val="ConsPlusNormal"/>
              <w:rPr>
                <w:sz w:val="28"/>
                <w:szCs w:val="28"/>
              </w:rPr>
            </w:pPr>
            <w:r w:rsidRPr="00EA7FE2">
              <w:rPr>
                <w:sz w:val="28"/>
                <w:szCs w:val="28"/>
              </w:rPr>
              <w:t>Обеспечение системности и эффективности работы комиссии по противодействию коррупции Учреждения.</w:t>
            </w:r>
          </w:p>
        </w:tc>
        <w:tc>
          <w:tcPr>
            <w:tcW w:w="2243" w:type="dxa"/>
            <w:vAlign w:val="center"/>
          </w:tcPr>
          <w:p w:rsidR="00397047" w:rsidRPr="00EA7FE2" w:rsidRDefault="00007ABC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FE2A10" w:rsidRPr="00EA7F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7286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FB7286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E2A10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FB7286" w:rsidRPr="00EA7F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2" w:type="dxa"/>
            <w:vAlign w:val="center"/>
          </w:tcPr>
          <w:p w:rsidR="00446F5B" w:rsidRPr="00EA7FE2" w:rsidRDefault="00446F5B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Не реже </w:t>
            </w:r>
          </w:p>
          <w:p w:rsidR="009C6330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446F5B" w:rsidRPr="00EA7F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6" w:type="dxa"/>
          </w:tcPr>
          <w:p w:rsidR="00EA7FE2" w:rsidRDefault="00FC44E8" w:rsidP="00EA7FE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своевременным представлением директором Учреждения декларации о доходах и имуществе в соответствии с требованиями Законов Республики Беларусь от 15.07.2015 № 305-З</w:t>
            </w:r>
            <w:r w:rsidR="0066306B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«О борьбе с коррупцией»</w:t>
            </w:r>
            <w:r w:rsidR="0066306B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от 04.01.2003 </w:t>
            </w:r>
          </w:p>
          <w:p w:rsidR="00397047" w:rsidRPr="00EA7FE2" w:rsidRDefault="00FC44E8" w:rsidP="00EA7FE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№ 174-З</w:t>
            </w:r>
            <w:r w:rsidR="00446F5B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«О декларировании физическими лицами доходов и имущества».</w:t>
            </w: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152" w:type="dxa"/>
            <w:vAlign w:val="center"/>
          </w:tcPr>
          <w:p w:rsidR="009C6330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6" w:type="dxa"/>
          </w:tcPr>
          <w:p w:rsidR="00FC44E8" w:rsidRPr="00EA7FE2" w:rsidRDefault="00FC44E8" w:rsidP="00EA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мониторинга изменений действующего законодательства в области противодействия коррупции.</w:t>
            </w:r>
          </w:p>
        </w:tc>
        <w:tc>
          <w:tcPr>
            <w:tcW w:w="2243" w:type="dxa"/>
            <w:vAlign w:val="center"/>
          </w:tcPr>
          <w:p w:rsidR="00397047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6" w:type="dxa"/>
          </w:tcPr>
          <w:p w:rsidR="00397047" w:rsidRPr="00EA7FE2" w:rsidRDefault="00812A38" w:rsidP="00EA7FE2">
            <w:pPr>
              <w:pStyle w:val="ConsPlusNormal"/>
              <w:rPr>
                <w:sz w:val="28"/>
                <w:szCs w:val="28"/>
                <w:shd w:val="clear" w:color="auto" w:fill="FFFFFF"/>
              </w:rPr>
            </w:pPr>
            <w:r w:rsidRPr="00EA7FE2">
              <w:rPr>
                <w:sz w:val="28"/>
                <w:szCs w:val="28"/>
                <w:shd w:val="clear" w:color="auto" w:fill="FFFFFF"/>
              </w:rPr>
              <w:t>С</w:t>
            </w:r>
            <w:r w:rsidR="00FC44E8" w:rsidRPr="00EA7FE2">
              <w:rPr>
                <w:sz w:val="28"/>
                <w:szCs w:val="28"/>
                <w:shd w:val="clear" w:color="auto" w:fill="FFFFFF"/>
              </w:rPr>
              <w:t>облюдение установленного законодательством порядка осуществления закупок товаров (работ, услуг), регламента работы комиссий Учреждения по закупкам, недопущение оказания неправомерного предпочтения интересам отдельных участников или предоставления им необоснованных льгот и привилегий</w:t>
            </w:r>
            <w:r w:rsidR="00104766" w:rsidRPr="00EA7FE2">
              <w:rPr>
                <w:sz w:val="28"/>
                <w:szCs w:val="28"/>
                <w:shd w:val="clear" w:color="auto" w:fill="FFFFFF"/>
              </w:rPr>
              <w:t>, а также исключение необоснованного посредничества при закупках товаров (работ, услуг)</w:t>
            </w:r>
            <w:r w:rsidR="0066306B" w:rsidRPr="00EA7FE2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отдела</w:t>
            </w:r>
            <w:r w:rsidR="00104766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306B" w:rsidRPr="00EA7FE2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EA7FE2" w:rsidRPr="00EA7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306B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766" w:rsidRPr="00EA7FE2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EA7FE2" w:rsidRPr="00EA7FE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04766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При проведении процедур закупок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104766" w:rsidP="00EA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44E8"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</w:tcPr>
          <w:p w:rsidR="00FC44E8" w:rsidRPr="00EA7FE2" w:rsidRDefault="00FC44E8" w:rsidP="00EA7FE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по оценке возможности коррупционных рисков при определении получателей средств, 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поступивших на специальный счёт Учреждения.</w:t>
            </w:r>
          </w:p>
        </w:tc>
        <w:tc>
          <w:tcPr>
            <w:tcW w:w="2243" w:type="dxa"/>
            <w:vAlign w:val="center"/>
          </w:tcPr>
          <w:p w:rsidR="00FB7286" w:rsidRPr="00EA7FE2" w:rsidRDefault="00FB7286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(при отсутствии директора – 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директора),</w:t>
            </w:r>
          </w:p>
          <w:p w:rsidR="00007ABC" w:rsidRPr="00EA7FE2" w:rsidRDefault="00007ABC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9C" w:rsidRPr="00EA7FE2" w:rsidRDefault="00135C9C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52" w:type="dxa"/>
            <w:vAlign w:val="center"/>
          </w:tcPr>
          <w:p w:rsid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</w:t>
            </w:r>
            <w:r w:rsidR="00135C9C" w:rsidRPr="00EA7FE2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</w:p>
          <w:p w:rsidR="00EA7FE2" w:rsidRDefault="00135C9C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C44E8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</w:t>
            </w:r>
            <w:r w:rsidR="00FC44E8" w:rsidRPr="00EA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</w:t>
            </w:r>
          </w:p>
          <w:p w:rsidR="00104766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на заседание комиссии для определения получателей средств</w:t>
            </w:r>
            <w:r w:rsidR="0066306B" w:rsidRPr="00EA7FE2">
              <w:rPr>
                <w:rFonts w:ascii="Times New Roman" w:hAnsi="Times New Roman" w:cs="Times New Roman"/>
                <w:sz w:val="28"/>
                <w:szCs w:val="28"/>
              </w:rPr>
              <w:t>, поступающих на специальный счет Учреждения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104766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C44E8"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</w:tcPr>
          <w:p w:rsidR="009C6330" w:rsidRPr="00EA7FE2" w:rsidRDefault="00FC44E8" w:rsidP="00EA7FE2">
            <w:pPr>
              <w:pStyle w:val="ConsPlusNormal"/>
              <w:rPr>
                <w:sz w:val="28"/>
                <w:szCs w:val="28"/>
              </w:rPr>
            </w:pPr>
            <w:r w:rsidRPr="00EA7FE2">
              <w:rPr>
                <w:sz w:val="28"/>
                <w:szCs w:val="28"/>
              </w:rPr>
              <w:t>Осуществление контроля за целевым использованием денежных средств, поступающих</w:t>
            </w:r>
            <w:r w:rsidR="0066306B" w:rsidRPr="00EA7FE2">
              <w:rPr>
                <w:sz w:val="28"/>
                <w:szCs w:val="28"/>
              </w:rPr>
              <w:t xml:space="preserve"> на специальный счет Учреждения, их получателями на реализацию мероприятий, предусмотренных абзац</w:t>
            </w:r>
            <w:r w:rsidR="00FE2A10" w:rsidRPr="00EA7FE2">
              <w:rPr>
                <w:sz w:val="28"/>
                <w:szCs w:val="28"/>
              </w:rPr>
              <w:t>ами</w:t>
            </w:r>
            <w:r w:rsidR="0066306B" w:rsidRPr="00EA7FE2">
              <w:rPr>
                <w:sz w:val="28"/>
                <w:szCs w:val="28"/>
              </w:rPr>
              <w:t xml:space="preserve"> 6-10 пункта 4 приложения 2 к Указу Президента Республики Беларусь от 17.01.2020 № 16 «О совершенствовании порядка обращения с отходами товаров и упаковки»</w:t>
            </w:r>
            <w:r w:rsidR="00812A38" w:rsidRPr="00EA7FE2">
              <w:rPr>
                <w:sz w:val="28"/>
                <w:szCs w:val="28"/>
              </w:rPr>
              <w:t>.</w:t>
            </w: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экономического анализа и мониторинга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001741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44E8"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</w:tcPr>
          <w:p w:rsidR="009C6330" w:rsidRPr="00EA7FE2" w:rsidRDefault="00FC44E8" w:rsidP="00EA7FE2">
            <w:pPr>
              <w:pStyle w:val="ConsPlusNormal"/>
              <w:rPr>
                <w:sz w:val="28"/>
                <w:szCs w:val="28"/>
              </w:rPr>
            </w:pPr>
            <w:r w:rsidRPr="00EA7FE2">
              <w:rPr>
                <w:rFonts w:eastAsia="Times New Roman"/>
                <w:sz w:val="28"/>
                <w:szCs w:val="28"/>
              </w:rPr>
              <w:t>Контроль за состоянием дебиторской и кредиторской задолженност</w:t>
            </w:r>
            <w:r w:rsidR="00EA7FE2" w:rsidRPr="00EA7FE2">
              <w:rPr>
                <w:rFonts w:eastAsia="Times New Roman"/>
                <w:sz w:val="28"/>
                <w:szCs w:val="28"/>
              </w:rPr>
              <w:t>ей</w:t>
            </w:r>
            <w:r w:rsidRPr="00EA7FE2">
              <w:rPr>
                <w:rFonts w:eastAsia="Times New Roman"/>
                <w:sz w:val="28"/>
                <w:szCs w:val="28"/>
              </w:rPr>
              <w:t>, принятием мер для своевременных расчетов.</w:t>
            </w: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001741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44E8"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</w:tcPr>
          <w:p w:rsidR="00FC44E8" w:rsidRPr="00EA7FE2" w:rsidRDefault="00FC44E8" w:rsidP="00EA7FE2">
            <w:pPr>
              <w:pStyle w:val="ConsPlusNormal"/>
              <w:rPr>
                <w:rFonts w:eastAsia="Times New Roman"/>
                <w:sz w:val="28"/>
                <w:szCs w:val="28"/>
              </w:rPr>
            </w:pPr>
            <w:r w:rsidRPr="00EA7FE2">
              <w:rPr>
                <w:rFonts w:eastAsia="Times New Roman"/>
                <w:sz w:val="28"/>
                <w:szCs w:val="28"/>
              </w:rPr>
              <w:t>Контроль за осуществлением претензионной работы по взысканию просроченной задолженности.</w:t>
            </w: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При выявлении фактов образования просроченной задолженности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001741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44E8"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</w:tcPr>
          <w:p w:rsidR="00007ABC" w:rsidRPr="00EA7FE2" w:rsidRDefault="00FC44E8" w:rsidP="00EA7FE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Принятие мер, обозначенны</w:t>
            </w:r>
            <w:r w:rsidR="00007ABC" w:rsidRPr="00EA7FE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в карте коррупционных рисков, утвержденной приказом </w:t>
            </w:r>
            <w:r w:rsidR="009C6330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от 31.01.2020 № 1</w:t>
            </w:r>
            <w:r w:rsidR="00007ABC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EA7FE2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минимизации (устранению) </w:t>
            </w:r>
            <w:r w:rsidR="00007ABC" w:rsidRPr="00EA7FE2">
              <w:rPr>
                <w:rFonts w:ascii="Times New Roman" w:hAnsi="Times New Roman" w:cs="Times New Roman"/>
                <w:sz w:val="28"/>
                <w:szCs w:val="28"/>
              </w:rPr>
              <w:t>коррупционны</w:t>
            </w:r>
            <w:r w:rsidR="00EA7FE2" w:rsidRPr="00EA7FE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07ABC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  <w:r w:rsidR="00EA7FE2" w:rsidRPr="00EA7FE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07ABC"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Ответственные по направлениям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При возникновении</w:t>
            </w:r>
          </w:p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741" w:rsidRPr="00EA7F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</w:tcPr>
          <w:p w:rsidR="00417667" w:rsidRPr="00EA7FE2" w:rsidRDefault="00FC44E8" w:rsidP="00EA7FE2">
            <w:pPr>
              <w:pStyle w:val="a6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EA7FE2">
              <w:rPr>
                <w:rFonts w:eastAsiaTheme="minorEastAsia"/>
                <w:sz w:val="28"/>
                <w:szCs w:val="28"/>
              </w:rPr>
              <w:t>Ведение учета поступающей из правоохранительных и контролирующих органов, иных государственных органов и организаций информации о нарушениях антикоррупционного законодательства</w:t>
            </w:r>
            <w:r w:rsidR="009C6330" w:rsidRPr="00EA7FE2">
              <w:rPr>
                <w:rFonts w:eastAsiaTheme="minorEastAsia"/>
                <w:sz w:val="28"/>
                <w:szCs w:val="28"/>
              </w:rPr>
              <w:t>,</w:t>
            </w:r>
            <w:r w:rsidRPr="00EA7FE2">
              <w:rPr>
                <w:rFonts w:eastAsiaTheme="minorEastAsia"/>
                <w:sz w:val="28"/>
                <w:szCs w:val="28"/>
              </w:rPr>
              <w:t xml:space="preserve"> рассмотрение и анализ указанной информации на заседаниях комиссии.</w:t>
            </w:r>
          </w:p>
        </w:tc>
        <w:tc>
          <w:tcPr>
            <w:tcW w:w="2243" w:type="dxa"/>
            <w:vAlign w:val="center"/>
          </w:tcPr>
          <w:p w:rsidR="00007ABC" w:rsidRPr="00EA7FE2" w:rsidRDefault="00007ABC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(при отсутствии председателя – заместитель председателя),</w:t>
            </w:r>
          </w:p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</w:tr>
      <w:tr w:rsidR="00007ABC" w:rsidRPr="00EA7FE2" w:rsidTr="00EA7FE2">
        <w:trPr>
          <w:trHeight w:val="1667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01741" w:rsidRPr="00EA7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</w:tcPr>
          <w:p w:rsidR="00FE2A10" w:rsidRPr="00EA7FE2" w:rsidRDefault="00FC44E8" w:rsidP="00EA7FE2">
            <w:pPr>
              <w:pStyle w:val="ConsPlusNormal"/>
              <w:rPr>
                <w:sz w:val="28"/>
                <w:szCs w:val="28"/>
              </w:rPr>
            </w:pPr>
            <w:r w:rsidRPr="00EA7FE2">
              <w:rPr>
                <w:sz w:val="28"/>
                <w:szCs w:val="28"/>
              </w:rPr>
              <w:t>Осуществление анализа обращений граждан и юридических лиц на предмет наличия в них информации о фактах коррупци</w:t>
            </w:r>
            <w:r w:rsidR="009C6330" w:rsidRPr="00EA7FE2">
              <w:rPr>
                <w:sz w:val="28"/>
                <w:szCs w:val="28"/>
              </w:rPr>
              <w:t>онных правонарушений</w:t>
            </w:r>
            <w:r w:rsidRPr="00EA7FE2">
              <w:rPr>
                <w:sz w:val="28"/>
                <w:szCs w:val="28"/>
              </w:rPr>
              <w:t xml:space="preserve"> в сфере деятельности Учреждения.</w:t>
            </w:r>
          </w:p>
          <w:p w:rsidR="00007ABC" w:rsidRPr="00EA7FE2" w:rsidRDefault="00007ABC" w:rsidP="00EA7FE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007ABC" w:rsidRPr="00EA7FE2" w:rsidTr="00EA7FE2">
        <w:trPr>
          <w:trHeight w:val="38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741" w:rsidRPr="00EA7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</w:tcPr>
          <w:p w:rsidR="00FC44E8" w:rsidRDefault="00FC44E8" w:rsidP="00EA7FE2">
            <w:pPr>
              <w:pStyle w:val="ConsPlusNormal"/>
              <w:rPr>
                <w:sz w:val="28"/>
                <w:szCs w:val="28"/>
              </w:rPr>
            </w:pPr>
            <w:r w:rsidRPr="00EA7FE2">
              <w:rPr>
                <w:sz w:val="28"/>
                <w:szCs w:val="28"/>
              </w:rPr>
              <w:t>Проведение служебных проверок должностных лиц при выявлении фактов, свидетельствующих о коррупционных действиях.</w:t>
            </w:r>
          </w:p>
          <w:p w:rsidR="00EA7FE2" w:rsidRPr="00EA7FE2" w:rsidRDefault="00EA7FE2" w:rsidP="00EA7FE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При выявлении фактов</w:t>
            </w:r>
          </w:p>
        </w:tc>
      </w:tr>
      <w:tr w:rsidR="00007ABC" w:rsidRPr="00EA7FE2" w:rsidTr="00EA7FE2">
        <w:trPr>
          <w:trHeight w:val="419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741" w:rsidRPr="00EA7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</w:tcPr>
          <w:p w:rsidR="00054BA7" w:rsidRDefault="009C6330" w:rsidP="00EA7FE2">
            <w:pPr>
              <w:pStyle w:val="ConsPlusNormal"/>
              <w:rPr>
                <w:sz w:val="28"/>
                <w:szCs w:val="28"/>
                <w:shd w:val="clear" w:color="auto" w:fill="FFFFFF"/>
              </w:rPr>
            </w:pPr>
            <w:r w:rsidRPr="00EA7FE2">
              <w:rPr>
                <w:sz w:val="28"/>
                <w:szCs w:val="28"/>
                <w:shd w:val="clear" w:color="auto" w:fill="FFFFFF"/>
              </w:rPr>
              <w:t xml:space="preserve">Осуществление контроля наличия документов, предоставленных командированными лицами Учреждения после возвращения из командировок, подтверждающие произведенные </w:t>
            </w:r>
            <w:r w:rsidR="00446F5B" w:rsidRPr="00EA7FE2">
              <w:rPr>
                <w:sz w:val="28"/>
                <w:szCs w:val="28"/>
                <w:shd w:val="clear" w:color="auto" w:fill="FFFFFF"/>
              </w:rPr>
              <w:t xml:space="preserve">ими </w:t>
            </w:r>
            <w:r w:rsidRPr="00EA7FE2">
              <w:rPr>
                <w:sz w:val="28"/>
                <w:szCs w:val="28"/>
                <w:shd w:val="clear" w:color="auto" w:fill="FFFFFF"/>
              </w:rPr>
              <w:t>расходы.</w:t>
            </w:r>
          </w:p>
          <w:p w:rsidR="00EA7FE2" w:rsidRPr="00EA7FE2" w:rsidRDefault="00EA7FE2" w:rsidP="00EA7FE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152" w:type="dxa"/>
            <w:vAlign w:val="center"/>
          </w:tcPr>
          <w:p w:rsidR="00FC44E8" w:rsidRPr="00EA7FE2" w:rsidRDefault="00135C9C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07ABC" w:rsidRPr="00EA7FE2" w:rsidTr="00EA7FE2">
        <w:trPr>
          <w:trHeight w:val="419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741" w:rsidRPr="00EA7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</w:tcPr>
          <w:p w:rsidR="00054BA7" w:rsidRDefault="00FC44E8" w:rsidP="00EA7FE2">
            <w:pPr>
              <w:pStyle w:val="ConsPlusNormal"/>
              <w:rPr>
                <w:sz w:val="28"/>
                <w:szCs w:val="28"/>
              </w:rPr>
            </w:pPr>
            <w:r w:rsidRPr="00EA7FE2">
              <w:rPr>
                <w:sz w:val="28"/>
                <w:szCs w:val="28"/>
              </w:rPr>
              <w:t xml:space="preserve">Проведение инвентаризации активов и </w:t>
            </w:r>
            <w:r w:rsidR="00446F5B" w:rsidRPr="00EA7FE2">
              <w:rPr>
                <w:sz w:val="28"/>
                <w:szCs w:val="28"/>
              </w:rPr>
              <w:t xml:space="preserve">обязательств, </w:t>
            </w:r>
            <w:r w:rsidRPr="00EA7FE2">
              <w:rPr>
                <w:sz w:val="28"/>
                <w:szCs w:val="28"/>
              </w:rPr>
              <w:t xml:space="preserve">обеспечение полной и точной проверки фактического наличия имущества. При выявлении недостач и излишков </w:t>
            </w:r>
            <w:r w:rsidR="00FB7286" w:rsidRPr="00EA7FE2">
              <w:rPr>
                <w:sz w:val="28"/>
                <w:szCs w:val="28"/>
              </w:rPr>
              <w:t>– у</w:t>
            </w:r>
            <w:r w:rsidRPr="00EA7FE2">
              <w:rPr>
                <w:sz w:val="28"/>
                <w:szCs w:val="28"/>
              </w:rPr>
              <w:t>становление причин и виновных в их возникновении лиц.</w:t>
            </w:r>
          </w:p>
          <w:p w:rsidR="00EA7FE2" w:rsidRPr="00EA7FE2" w:rsidRDefault="00EA7FE2" w:rsidP="00EA7FE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152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При проведении инвентаризации</w:t>
            </w:r>
          </w:p>
        </w:tc>
      </w:tr>
      <w:tr w:rsidR="00007ABC" w:rsidRPr="00EA7FE2" w:rsidTr="00EA7FE2">
        <w:trPr>
          <w:trHeight w:val="419"/>
        </w:trPr>
        <w:tc>
          <w:tcPr>
            <w:tcW w:w="594" w:type="dxa"/>
            <w:vAlign w:val="center"/>
          </w:tcPr>
          <w:p w:rsidR="009C6330" w:rsidRPr="00EA7FE2" w:rsidRDefault="009C6330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26" w:type="dxa"/>
          </w:tcPr>
          <w:p w:rsidR="009C6330" w:rsidRDefault="00446F5B" w:rsidP="00EA7FE2">
            <w:pPr>
              <w:pStyle w:val="ConsPlusNormal"/>
              <w:rPr>
                <w:sz w:val="28"/>
                <w:szCs w:val="28"/>
              </w:rPr>
            </w:pPr>
            <w:r w:rsidRPr="00EA7FE2">
              <w:rPr>
                <w:sz w:val="28"/>
                <w:szCs w:val="28"/>
              </w:rPr>
              <w:t>Рассмотрение вопросов организации и постановки бухгалтерского учета основных средств и материальных ценностей, в соответствии с требовани</w:t>
            </w:r>
            <w:r w:rsidR="00EA7FE2" w:rsidRPr="00EA7FE2">
              <w:rPr>
                <w:sz w:val="28"/>
                <w:szCs w:val="28"/>
              </w:rPr>
              <w:t>ями</w:t>
            </w:r>
            <w:r w:rsidRPr="00EA7FE2">
              <w:rPr>
                <w:sz w:val="28"/>
                <w:szCs w:val="28"/>
              </w:rPr>
              <w:t xml:space="preserve"> законодательных актов, которые определяют порядок оформления приемки, внутреннего перемещения, списания, совершения других </w:t>
            </w:r>
            <w:r w:rsidR="00EA7FE2" w:rsidRPr="00EA7FE2">
              <w:rPr>
                <w:sz w:val="28"/>
                <w:szCs w:val="28"/>
              </w:rPr>
              <w:t xml:space="preserve">операций </w:t>
            </w:r>
            <w:r w:rsidRPr="00EA7FE2">
              <w:rPr>
                <w:sz w:val="28"/>
                <w:szCs w:val="28"/>
              </w:rPr>
              <w:t>с ним</w:t>
            </w:r>
            <w:r w:rsidR="00EA7FE2" w:rsidRPr="00EA7FE2">
              <w:rPr>
                <w:sz w:val="28"/>
                <w:szCs w:val="28"/>
              </w:rPr>
              <w:t>и</w:t>
            </w:r>
            <w:r w:rsidRPr="00EA7FE2">
              <w:rPr>
                <w:sz w:val="28"/>
                <w:szCs w:val="28"/>
              </w:rPr>
              <w:t>, с целью обеспечения сохранности и исключающи</w:t>
            </w:r>
            <w:r w:rsidR="00EA7FE2" w:rsidRPr="00EA7FE2">
              <w:rPr>
                <w:sz w:val="28"/>
                <w:szCs w:val="28"/>
              </w:rPr>
              <w:t>х</w:t>
            </w:r>
            <w:r w:rsidRPr="00EA7FE2">
              <w:rPr>
                <w:sz w:val="28"/>
                <w:szCs w:val="28"/>
              </w:rPr>
              <w:t xml:space="preserve"> возможност</w:t>
            </w:r>
            <w:r w:rsidR="00EA7FE2" w:rsidRPr="00EA7FE2">
              <w:rPr>
                <w:sz w:val="28"/>
                <w:szCs w:val="28"/>
              </w:rPr>
              <w:t>и</w:t>
            </w:r>
            <w:r w:rsidRPr="00EA7FE2">
              <w:rPr>
                <w:sz w:val="28"/>
                <w:szCs w:val="28"/>
              </w:rPr>
              <w:t xml:space="preserve"> хищения.</w:t>
            </w:r>
          </w:p>
          <w:p w:rsidR="00EA7FE2" w:rsidRPr="00EA7FE2" w:rsidRDefault="00EA7FE2" w:rsidP="00EA7FE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9C6330" w:rsidRPr="00EA7FE2" w:rsidRDefault="00446F5B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152" w:type="dxa"/>
            <w:vAlign w:val="center"/>
          </w:tcPr>
          <w:p w:rsidR="00EA7FE2" w:rsidRDefault="00446F5B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C6330" w:rsidRPr="00EA7FE2" w:rsidRDefault="00446F5B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года (при необходимости)</w:t>
            </w:r>
          </w:p>
        </w:tc>
      </w:tr>
      <w:tr w:rsidR="00007ABC" w:rsidRPr="00EA7FE2" w:rsidTr="00EA7FE2">
        <w:trPr>
          <w:trHeight w:val="1196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330" w:rsidRPr="00EA7F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  <w:vAlign w:val="center"/>
          </w:tcPr>
          <w:p w:rsidR="00FC44E8" w:rsidRPr="00EA7FE2" w:rsidRDefault="00FC44E8" w:rsidP="00EA7FE2">
            <w:pPr>
              <w:pStyle w:val="ConsPlusNormal"/>
              <w:rPr>
                <w:sz w:val="28"/>
                <w:szCs w:val="28"/>
              </w:rPr>
            </w:pPr>
            <w:r w:rsidRPr="00EA7FE2">
              <w:rPr>
                <w:sz w:val="28"/>
                <w:szCs w:val="28"/>
              </w:rPr>
              <w:t>Предотвращение ситуаций, повлекших за собой возникновение конфликта интересов,</w:t>
            </w:r>
          </w:p>
          <w:p w:rsidR="00FC44E8" w:rsidRPr="00EA7FE2" w:rsidRDefault="00FC44E8" w:rsidP="00EA7FE2">
            <w:pPr>
              <w:pStyle w:val="ConsPlusNormal"/>
              <w:rPr>
                <w:sz w:val="28"/>
                <w:szCs w:val="28"/>
              </w:rPr>
            </w:pPr>
            <w:r w:rsidRPr="00EA7FE2">
              <w:rPr>
                <w:sz w:val="28"/>
                <w:szCs w:val="28"/>
              </w:rPr>
              <w:t>урегулирование конфликта интересов.</w:t>
            </w:r>
          </w:p>
        </w:tc>
        <w:tc>
          <w:tcPr>
            <w:tcW w:w="2243" w:type="dxa"/>
          </w:tcPr>
          <w:p w:rsidR="000F78ED" w:rsidRPr="00EA7FE2" w:rsidRDefault="000F78ED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C44E8" w:rsidRPr="00EA7FE2" w:rsidRDefault="000F78ED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(при отсутствии директора – заместитель директора)</w:t>
            </w:r>
            <w:r w:rsidR="00007ABC" w:rsidRPr="00EA7FE2">
              <w:rPr>
                <w:rFonts w:ascii="Times New Roman" w:hAnsi="Times New Roman" w:cs="Times New Roman"/>
                <w:sz w:val="28"/>
                <w:szCs w:val="28"/>
              </w:rPr>
              <w:t>, начальник организационно-правового отдела</w:t>
            </w:r>
          </w:p>
        </w:tc>
        <w:tc>
          <w:tcPr>
            <w:tcW w:w="2152" w:type="dxa"/>
          </w:tcPr>
          <w:p w:rsidR="00EA7FE2" w:rsidRDefault="00446F5B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44E8"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</w:p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года (при необходимости)</w:t>
            </w:r>
          </w:p>
        </w:tc>
      </w:tr>
      <w:tr w:rsidR="00007ABC" w:rsidRPr="00EA7FE2" w:rsidTr="00EA7FE2">
        <w:trPr>
          <w:trHeight w:val="419"/>
        </w:trPr>
        <w:tc>
          <w:tcPr>
            <w:tcW w:w="594" w:type="dxa"/>
            <w:vAlign w:val="center"/>
          </w:tcPr>
          <w:p w:rsidR="00FC44E8" w:rsidRPr="00EA7FE2" w:rsidRDefault="00FC44E8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C6330" w:rsidRPr="00EA7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  <w:vAlign w:val="center"/>
          </w:tcPr>
          <w:p w:rsidR="00FC44E8" w:rsidRPr="00EA7FE2" w:rsidRDefault="00BE18C0" w:rsidP="00EA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C44E8" w:rsidRPr="00EA7FE2">
              <w:rPr>
                <w:rFonts w:ascii="Times New Roman" w:hAnsi="Times New Roman" w:cs="Times New Roman"/>
                <w:sz w:val="28"/>
                <w:szCs w:val="28"/>
              </w:rPr>
              <w:t>тверждение плана работы комиссии на 2023 год.</w:t>
            </w:r>
          </w:p>
        </w:tc>
        <w:tc>
          <w:tcPr>
            <w:tcW w:w="2243" w:type="dxa"/>
          </w:tcPr>
          <w:p w:rsidR="00007ABC" w:rsidRPr="00EA7FE2" w:rsidRDefault="00007ABC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FC44E8" w:rsidRPr="00EA7FE2" w:rsidRDefault="000F78ED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(при отсутствии </w:t>
            </w:r>
            <w:r w:rsidR="00007ABC" w:rsidRPr="00EA7FE2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</w:t>
            </w:r>
            <w:r w:rsidR="00007ABC" w:rsidRPr="00EA7FE2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7ABC" w:rsidRPr="00EA7FE2">
              <w:rPr>
                <w:rFonts w:ascii="Times New Roman" w:hAnsi="Times New Roman" w:cs="Times New Roman"/>
                <w:sz w:val="28"/>
                <w:szCs w:val="28"/>
              </w:rPr>
              <w:t>, члены комиссии</w:t>
            </w:r>
          </w:p>
        </w:tc>
        <w:tc>
          <w:tcPr>
            <w:tcW w:w="2152" w:type="dxa"/>
          </w:tcPr>
          <w:p w:rsidR="00397047" w:rsidRPr="00EA7FE2" w:rsidRDefault="00446F5B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97047" w:rsidRPr="00EA7FE2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FC44E8" w:rsidRPr="00EA7FE2" w:rsidRDefault="00397047" w:rsidP="00EA7FE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E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:rsidR="00417667" w:rsidRPr="00EA7FE2" w:rsidRDefault="00417667" w:rsidP="0058024E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7667" w:rsidRPr="00EA7FE2" w:rsidSect="00007A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0B08"/>
    <w:rsid w:val="00001741"/>
    <w:rsid w:val="000053B5"/>
    <w:rsid w:val="00007ABC"/>
    <w:rsid w:val="0001091A"/>
    <w:rsid w:val="00025C2D"/>
    <w:rsid w:val="00026C90"/>
    <w:rsid w:val="00033908"/>
    <w:rsid w:val="0004032B"/>
    <w:rsid w:val="0005445B"/>
    <w:rsid w:val="00054BA7"/>
    <w:rsid w:val="00060C42"/>
    <w:rsid w:val="00070F7D"/>
    <w:rsid w:val="000903C2"/>
    <w:rsid w:val="000A134C"/>
    <w:rsid w:val="000D78F8"/>
    <w:rsid w:val="000E2A5C"/>
    <w:rsid w:val="000F78ED"/>
    <w:rsid w:val="001043D2"/>
    <w:rsid w:val="00104766"/>
    <w:rsid w:val="001126C6"/>
    <w:rsid w:val="0011288F"/>
    <w:rsid w:val="00117718"/>
    <w:rsid w:val="00121CCE"/>
    <w:rsid w:val="00124F2D"/>
    <w:rsid w:val="00131EF1"/>
    <w:rsid w:val="001345B6"/>
    <w:rsid w:val="00135C9C"/>
    <w:rsid w:val="00160A76"/>
    <w:rsid w:val="00163D1F"/>
    <w:rsid w:val="00196B6E"/>
    <w:rsid w:val="001A68C1"/>
    <w:rsid w:val="001C56D2"/>
    <w:rsid w:val="001C7F30"/>
    <w:rsid w:val="001D4AEC"/>
    <w:rsid w:val="001E7D04"/>
    <w:rsid w:val="001F098B"/>
    <w:rsid w:val="00205BFC"/>
    <w:rsid w:val="0021458B"/>
    <w:rsid w:val="00246353"/>
    <w:rsid w:val="002463BE"/>
    <w:rsid w:val="0024678F"/>
    <w:rsid w:val="00250012"/>
    <w:rsid w:val="002667B0"/>
    <w:rsid w:val="0026719B"/>
    <w:rsid w:val="00283434"/>
    <w:rsid w:val="00285557"/>
    <w:rsid w:val="00295E0A"/>
    <w:rsid w:val="002B0576"/>
    <w:rsid w:val="002B0B0F"/>
    <w:rsid w:val="002D26B2"/>
    <w:rsid w:val="002F19CF"/>
    <w:rsid w:val="00300DD7"/>
    <w:rsid w:val="00310B08"/>
    <w:rsid w:val="00314EDB"/>
    <w:rsid w:val="0031766B"/>
    <w:rsid w:val="00337A19"/>
    <w:rsid w:val="00340372"/>
    <w:rsid w:val="003464E4"/>
    <w:rsid w:val="00394932"/>
    <w:rsid w:val="00394DB1"/>
    <w:rsid w:val="00397047"/>
    <w:rsid w:val="003977AD"/>
    <w:rsid w:val="003A6CEC"/>
    <w:rsid w:val="003B42F0"/>
    <w:rsid w:val="003C6DAD"/>
    <w:rsid w:val="003F29D6"/>
    <w:rsid w:val="003F5499"/>
    <w:rsid w:val="00402C44"/>
    <w:rsid w:val="00403791"/>
    <w:rsid w:val="00417667"/>
    <w:rsid w:val="00422E42"/>
    <w:rsid w:val="004369AB"/>
    <w:rsid w:val="00443E51"/>
    <w:rsid w:val="00446F5B"/>
    <w:rsid w:val="004527F4"/>
    <w:rsid w:val="004604B1"/>
    <w:rsid w:val="004771C3"/>
    <w:rsid w:val="004872B8"/>
    <w:rsid w:val="004945D2"/>
    <w:rsid w:val="004B19A8"/>
    <w:rsid w:val="004B5E2C"/>
    <w:rsid w:val="004D7035"/>
    <w:rsid w:val="004D74A4"/>
    <w:rsid w:val="004E770A"/>
    <w:rsid w:val="00510836"/>
    <w:rsid w:val="00561864"/>
    <w:rsid w:val="00562C5C"/>
    <w:rsid w:val="0057109E"/>
    <w:rsid w:val="0058024E"/>
    <w:rsid w:val="005836B3"/>
    <w:rsid w:val="005B3BE5"/>
    <w:rsid w:val="005D498B"/>
    <w:rsid w:val="005E097C"/>
    <w:rsid w:val="005E30A1"/>
    <w:rsid w:val="005E3DD9"/>
    <w:rsid w:val="005E56B8"/>
    <w:rsid w:val="005F6295"/>
    <w:rsid w:val="00601391"/>
    <w:rsid w:val="00615FE3"/>
    <w:rsid w:val="006251A2"/>
    <w:rsid w:val="00627EDF"/>
    <w:rsid w:val="006554B9"/>
    <w:rsid w:val="0066306B"/>
    <w:rsid w:val="00671B03"/>
    <w:rsid w:val="006810BC"/>
    <w:rsid w:val="00691794"/>
    <w:rsid w:val="006A321B"/>
    <w:rsid w:val="006B145F"/>
    <w:rsid w:val="006B251D"/>
    <w:rsid w:val="006D33EE"/>
    <w:rsid w:val="0071057E"/>
    <w:rsid w:val="007143B3"/>
    <w:rsid w:val="00717E58"/>
    <w:rsid w:val="00721F9B"/>
    <w:rsid w:val="007360F4"/>
    <w:rsid w:val="00744654"/>
    <w:rsid w:val="0075106A"/>
    <w:rsid w:val="007553FD"/>
    <w:rsid w:val="007567C0"/>
    <w:rsid w:val="0075763E"/>
    <w:rsid w:val="007766F3"/>
    <w:rsid w:val="007808C3"/>
    <w:rsid w:val="00781BCA"/>
    <w:rsid w:val="007939AF"/>
    <w:rsid w:val="007B0C81"/>
    <w:rsid w:val="007B347B"/>
    <w:rsid w:val="007B4326"/>
    <w:rsid w:val="007C4A06"/>
    <w:rsid w:val="007C752F"/>
    <w:rsid w:val="007D5A03"/>
    <w:rsid w:val="007E38ED"/>
    <w:rsid w:val="007E4334"/>
    <w:rsid w:val="008027E6"/>
    <w:rsid w:val="008060FD"/>
    <w:rsid w:val="00812A38"/>
    <w:rsid w:val="00820713"/>
    <w:rsid w:val="00826E4D"/>
    <w:rsid w:val="00831083"/>
    <w:rsid w:val="008506C0"/>
    <w:rsid w:val="00850D5F"/>
    <w:rsid w:val="00851DEF"/>
    <w:rsid w:val="008A60F3"/>
    <w:rsid w:val="008C5DC9"/>
    <w:rsid w:val="008D58C0"/>
    <w:rsid w:val="008F5709"/>
    <w:rsid w:val="008F5F7C"/>
    <w:rsid w:val="009015D0"/>
    <w:rsid w:val="00912F82"/>
    <w:rsid w:val="00913A90"/>
    <w:rsid w:val="00930412"/>
    <w:rsid w:val="00930702"/>
    <w:rsid w:val="00933C14"/>
    <w:rsid w:val="00947F8D"/>
    <w:rsid w:val="00965A1F"/>
    <w:rsid w:val="0097276F"/>
    <w:rsid w:val="00975373"/>
    <w:rsid w:val="00976FC0"/>
    <w:rsid w:val="009C6330"/>
    <w:rsid w:val="009D760F"/>
    <w:rsid w:val="00A15F06"/>
    <w:rsid w:val="00A42483"/>
    <w:rsid w:val="00A44C62"/>
    <w:rsid w:val="00A83026"/>
    <w:rsid w:val="00A90928"/>
    <w:rsid w:val="00AA016D"/>
    <w:rsid w:val="00AB2478"/>
    <w:rsid w:val="00AF0486"/>
    <w:rsid w:val="00B2786E"/>
    <w:rsid w:val="00B33C52"/>
    <w:rsid w:val="00B62EC3"/>
    <w:rsid w:val="00B64673"/>
    <w:rsid w:val="00B66EDF"/>
    <w:rsid w:val="00B70566"/>
    <w:rsid w:val="00B72131"/>
    <w:rsid w:val="00B72843"/>
    <w:rsid w:val="00B957B4"/>
    <w:rsid w:val="00B96203"/>
    <w:rsid w:val="00BB4330"/>
    <w:rsid w:val="00BE0F86"/>
    <w:rsid w:val="00BE18C0"/>
    <w:rsid w:val="00BE447A"/>
    <w:rsid w:val="00BF6ECA"/>
    <w:rsid w:val="00C35578"/>
    <w:rsid w:val="00C4430A"/>
    <w:rsid w:val="00C468CA"/>
    <w:rsid w:val="00C661A8"/>
    <w:rsid w:val="00C86FA5"/>
    <w:rsid w:val="00C929E8"/>
    <w:rsid w:val="00C944B8"/>
    <w:rsid w:val="00CA45BF"/>
    <w:rsid w:val="00CA6D80"/>
    <w:rsid w:val="00CB2B02"/>
    <w:rsid w:val="00CC3048"/>
    <w:rsid w:val="00CD759F"/>
    <w:rsid w:val="00CF011B"/>
    <w:rsid w:val="00D1045F"/>
    <w:rsid w:val="00D10944"/>
    <w:rsid w:val="00D17504"/>
    <w:rsid w:val="00D23BDC"/>
    <w:rsid w:val="00D25E45"/>
    <w:rsid w:val="00D32D64"/>
    <w:rsid w:val="00D4304B"/>
    <w:rsid w:val="00D607E7"/>
    <w:rsid w:val="00D76F15"/>
    <w:rsid w:val="00D83BDB"/>
    <w:rsid w:val="00D92BB7"/>
    <w:rsid w:val="00DA03CA"/>
    <w:rsid w:val="00DA3821"/>
    <w:rsid w:val="00DA4910"/>
    <w:rsid w:val="00DB0CF1"/>
    <w:rsid w:val="00DB5BA8"/>
    <w:rsid w:val="00DC0475"/>
    <w:rsid w:val="00E0175C"/>
    <w:rsid w:val="00E0705D"/>
    <w:rsid w:val="00E07956"/>
    <w:rsid w:val="00E07E7D"/>
    <w:rsid w:val="00E308EE"/>
    <w:rsid w:val="00E560E3"/>
    <w:rsid w:val="00E56F9A"/>
    <w:rsid w:val="00E876B1"/>
    <w:rsid w:val="00EA67C4"/>
    <w:rsid w:val="00EA7FE2"/>
    <w:rsid w:val="00ED0977"/>
    <w:rsid w:val="00EE45CB"/>
    <w:rsid w:val="00EF4382"/>
    <w:rsid w:val="00EF5807"/>
    <w:rsid w:val="00F058B9"/>
    <w:rsid w:val="00F243F2"/>
    <w:rsid w:val="00F37B3A"/>
    <w:rsid w:val="00F40B06"/>
    <w:rsid w:val="00F428B9"/>
    <w:rsid w:val="00F506A3"/>
    <w:rsid w:val="00F6642D"/>
    <w:rsid w:val="00F703CA"/>
    <w:rsid w:val="00F720FA"/>
    <w:rsid w:val="00F7358D"/>
    <w:rsid w:val="00F73BB7"/>
    <w:rsid w:val="00F75239"/>
    <w:rsid w:val="00F8349E"/>
    <w:rsid w:val="00F914F8"/>
    <w:rsid w:val="00FA579D"/>
    <w:rsid w:val="00FA6F98"/>
    <w:rsid w:val="00FA7151"/>
    <w:rsid w:val="00FA745D"/>
    <w:rsid w:val="00FB7286"/>
    <w:rsid w:val="00FC44E8"/>
    <w:rsid w:val="00FC5F64"/>
    <w:rsid w:val="00FE2A10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E059E-EA13-4194-A26B-65937AAE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46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243F2"/>
  </w:style>
  <w:style w:type="paragraph" w:styleId="a4">
    <w:name w:val="Balloon Text"/>
    <w:basedOn w:val="a"/>
    <w:link w:val="a5"/>
    <w:uiPriority w:val="99"/>
    <w:semiHidden/>
    <w:unhideWhenUsed/>
    <w:rsid w:val="0004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F41C-9131-4D03-974E-62DED9EB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2022-01-11T06:55:00Z</cp:lastPrinted>
  <dcterms:created xsi:type="dcterms:W3CDTF">2022-01-14T13:31:00Z</dcterms:created>
  <dcterms:modified xsi:type="dcterms:W3CDTF">2022-01-14T13:31:00Z</dcterms:modified>
</cp:coreProperties>
</file>